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1B" w:rsidRDefault="00C60E1B" w:rsidP="00C60E1B">
      <w:pPr>
        <w:spacing w:after="0"/>
        <w:jc w:val="center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MUGLA SITKI KOCMAN UNIVERSITY</w:t>
      </w:r>
    </w:p>
    <w:p w:rsidR="00C60E1B" w:rsidRDefault="00C60E1B" w:rsidP="00C60E1B">
      <w:pPr>
        <w:spacing w:after="0"/>
        <w:jc w:val="center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FACULTY OF LETTERS</w:t>
      </w:r>
    </w:p>
    <w:p w:rsidR="00C60E1B" w:rsidRDefault="00C60E1B" w:rsidP="00C60E1B">
      <w:pPr>
        <w:spacing w:after="0"/>
        <w:jc w:val="center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DEPARTMENT OF ARCHEOLOGY</w:t>
      </w:r>
    </w:p>
    <w:p w:rsidR="00C60E1B" w:rsidRDefault="00C60E1B" w:rsidP="00C60E1B">
      <w:pPr>
        <w:spacing w:after="0"/>
        <w:jc w:val="center"/>
        <w:rPr>
          <w:rFonts w:asciiTheme="majorHAnsi" w:hAnsiTheme="majorHAnsi"/>
          <w:b/>
          <w:color w:val="C00000"/>
        </w:rPr>
      </w:pPr>
      <w:r>
        <w:rPr>
          <w:rFonts w:asciiTheme="majorHAnsi" w:hAnsiTheme="majorHAnsi"/>
          <w:b/>
          <w:color w:val="C00000"/>
        </w:rPr>
        <w:t>LIST OF SUBJECTS (COURSE UNITS) OFFERED FOR INCOMING ERASMUS STUDENTS</w:t>
      </w:r>
    </w:p>
    <w:tbl>
      <w:tblPr>
        <w:tblStyle w:val="TabloKlavuzu"/>
        <w:tblpPr w:leftFromText="141" w:rightFromText="141" w:vertAnchor="text" w:horzAnchor="margin" w:tblpXSpec="center" w:tblpY="548"/>
        <w:tblW w:w="15030" w:type="dxa"/>
        <w:tblLayout w:type="fixed"/>
        <w:tblLook w:val="04A0" w:firstRow="1" w:lastRow="0" w:firstColumn="1" w:lastColumn="0" w:noHBand="0" w:noVBand="1"/>
      </w:tblPr>
      <w:tblGrid>
        <w:gridCol w:w="1135"/>
        <w:gridCol w:w="5814"/>
        <w:gridCol w:w="4678"/>
        <w:gridCol w:w="2695"/>
        <w:gridCol w:w="708"/>
      </w:tblGrid>
      <w:tr w:rsidR="00C60E1B" w:rsidTr="00C60E1B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COURSE CODE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COURSE UNIT TITLE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TITLE IN TURKISH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LECTURER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color w:val="0070C0"/>
                <w:sz w:val="20"/>
                <w:szCs w:val="20"/>
              </w:rPr>
              <w:t>ECTS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 1009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Comparative Classical Mythology and Theories of Mythology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Karşılaştırmalı Klasik Mitoloji ve Söylence Teorileri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Doç. Dr. Kaan İREN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6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 2507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Corinthian Vase-Painting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Korinth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Vazo Ressamlığı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Yrd. Doç. Dr. Hülya BULUT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 2510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Athenian Black Figure Vases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Attika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Siyah Figürlü Vazoları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Doç. Dr. Kaan İREN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 2515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Industrial Archeology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Endüstriyel Arkeoloji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Prof. Dr. Adnan DİLER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 3501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Athenian Red Figure Pottery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Attika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Kırmızı Figürlü Vazoları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Doç. Dr. Kaan İREN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 4519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Hellenistic Pottery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Hellenistik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Dönem Seramiği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Yrd. Doç. Dr. Hülya BULUT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8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 1001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Introduction to Archaeology 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Arkeolojiye Giriş 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Yrd. Doç. Dr. A. Kadir Baran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 1002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Introduction to Archaeology II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Arkeolojiye Giriş 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Yrd. Doç. Dr. A. Kadir Baran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7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YDB-TR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Calibri"/>
                <w:b/>
                <w:color w:val="000000"/>
                <w:sz w:val="20"/>
                <w:szCs w:val="20"/>
                <w:lang w:val="en-US"/>
              </w:rPr>
              <w:t>Introduction to Turkish Language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Türkçe’ye</w:t>
            </w:r>
            <w:proofErr w:type="spellEnd"/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 xml:space="preserve"> Giriş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  <w:t>4</w:t>
            </w:r>
          </w:p>
        </w:tc>
      </w:tr>
      <w:tr w:rsidR="00C60E1B" w:rsidTr="00C60E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E1B" w:rsidRDefault="00C60E1B">
            <w:pPr>
              <w:rPr>
                <w:rFonts w:asciiTheme="majorHAnsi" w:eastAsia="Times New Roman" w:hAnsiTheme="majorHAnsi" w:cs="Calibri"/>
                <w:color w:val="000000"/>
                <w:sz w:val="20"/>
                <w:szCs w:val="20"/>
              </w:rPr>
            </w:pPr>
          </w:p>
        </w:tc>
      </w:tr>
    </w:tbl>
    <w:p w:rsidR="00C60E1B" w:rsidRDefault="00C60E1B" w:rsidP="00C60E1B">
      <w:pPr>
        <w:spacing w:after="0"/>
        <w:rPr>
          <w:rFonts w:asciiTheme="majorHAnsi" w:hAnsiTheme="majorHAnsi"/>
          <w:b/>
          <w:color w:val="FF0000"/>
          <w:sz w:val="20"/>
          <w:szCs w:val="20"/>
          <w:lang w:val="en-US"/>
        </w:rPr>
      </w:pPr>
    </w:p>
    <w:p w:rsidR="00C60E1B" w:rsidRDefault="00C60E1B" w:rsidP="00C60E1B">
      <w:pPr>
        <w:spacing w:after="0"/>
        <w:rPr>
          <w:rFonts w:asciiTheme="majorHAnsi" w:hAnsiTheme="majorHAnsi"/>
          <w:b/>
          <w:color w:val="FF0000"/>
          <w:sz w:val="20"/>
          <w:szCs w:val="20"/>
          <w:lang w:val="en-US"/>
        </w:rPr>
      </w:pPr>
    </w:p>
    <w:p w:rsidR="00C60E1B" w:rsidRDefault="00C60E1B" w:rsidP="00C60E1B">
      <w:pPr>
        <w:spacing w:after="0"/>
        <w:rPr>
          <w:rFonts w:asciiTheme="majorHAnsi" w:hAnsiTheme="majorHAnsi"/>
          <w:b/>
          <w:color w:val="FF0000"/>
          <w:sz w:val="20"/>
          <w:szCs w:val="20"/>
          <w:lang w:val="en-US"/>
        </w:rPr>
      </w:pPr>
    </w:p>
    <w:p w:rsidR="00C60E1B" w:rsidRDefault="00C60E1B" w:rsidP="00C60E1B">
      <w:pPr>
        <w:spacing w:after="0"/>
        <w:rPr>
          <w:rFonts w:asciiTheme="majorHAnsi" w:hAnsiTheme="majorHAnsi"/>
          <w:b/>
          <w:color w:val="C0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  <w:lang w:val="en-US"/>
        </w:rPr>
        <w:t xml:space="preserve">        </w:t>
      </w:r>
      <w:r>
        <w:rPr>
          <w:rFonts w:asciiTheme="majorHAnsi" w:hAnsiTheme="majorHAnsi"/>
          <w:b/>
          <w:color w:val="C00000"/>
          <w:sz w:val="20"/>
          <w:szCs w:val="20"/>
          <w:lang w:val="en-US"/>
        </w:rPr>
        <w:t>Academic Year:</w:t>
      </w:r>
      <w:r>
        <w:rPr>
          <w:rFonts w:asciiTheme="majorHAnsi" w:hAnsiTheme="majorHAnsi"/>
          <w:b/>
          <w:color w:val="C00000"/>
          <w:sz w:val="20"/>
          <w:szCs w:val="20"/>
        </w:rPr>
        <w:t xml:space="preserve"> 201</w:t>
      </w:r>
      <w:r>
        <w:rPr>
          <w:rFonts w:asciiTheme="majorHAnsi" w:hAnsiTheme="majorHAnsi"/>
          <w:b/>
          <w:color w:val="C00000"/>
          <w:sz w:val="20"/>
          <w:szCs w:val="20"/>
        </w:rPr>
        <w:t>3</w:t>
      </w:r>
      <w:r>
        <w:rPr>
          <w:rFonts w:asciiTheme="majorHAnsi" w:hAnsiTheme="majorHAnsi"/>
          <w:b/>
          <w:color w:val="C00000"/>
          <w:sz w:val="20"/>
          <w:szCs w:val="20"/>
        </w:rPr>
        <w:t>-201</w:t>
      </w:r>
      <w:r>
        <w:rPr>
          <w:rFonts w:asciiTheme="majorHAnsi" w:hAnsiTheme="majorHAnsi"/>
          <w:b/>
          <w:color w:val="C00000"/>
          <w:sz w:val="20"/>
          <w:szCs w:val="20"/>
        </w:rPr>
        <w:t>4</w:t>
      </w:r>
    </w:p>
    <w:p w:rsidR="0001708E" w:rsidRPr="00C60E1B" w:rsidRDefault="0001708E" w:rsidP="00C60E1B">
      <w:bookmarkStart w:id="0" w:name="_GoBack"/>
      <w:bookmarkEnd w:id="0"/>
    </w:p>
    <w:sectPr w:rsidR="0001708E" w:rsidRPr="00C60E1B" w:rsidSect="009F15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F3"/>
    <w:rsid w:val="0001708E"/>
    <w:rsid w:val="000A08B5"/>
    <w:rsid w:val="00103550"/>
    <w:rsid w:val="00126A39"/>
    <w:rsid w:val="001F19FB"/>
    <w:rsid w:val="002145CD"/>
    <w:rsid w:val="002A61F3"/>
    <w:rsid w:val="00303B6D"/>
    <w:rsid w:val="0043681F"/>
    <w:rsid w:val="004635A3"/>
    <w:rsid w:val="00473517"/>
    <w:rsid w:val="00516D59"/>
    <w:rsid w:val="00525C9E"/>
    <w:rsid w:val="0055099D"/>
    <w:rsid w:val="005A19CC"/>
    <w:rsid w:val="005A26F7"/>
    <w:rsid w:val="00621BA2"/>
    <w:rsid w:val="007C0B5C"/>
    <w:rsid w:val="00833246"/>
    <w:rsid w:val="00927E6C"/>
    <w:rsid w:val="00B0445D"/>
    <w:rsid w:val="00C356E9"/>
    <w:rsid w:val="00C60E1B"/>
    <w:rsid w:val="00C744A3"/>
    <w:rsid w:val="00E95B74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F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1F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F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1F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1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7B909-2603-42A0-8116-A9C2EB2F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Office1</dc:creator>
  <cp:lastModifiedBy>Demet</cp:lastModifiedBy>
  <cp:revision>2</cp:revision>
  <dcterms:created xsi:type="dcterms:W3CDTF">2013-04-16T13:04:00Z</dcterms:created>
  <dcterms:modified xsi:type="dcterms:W3CDTF">2013-04-16T13:04:00Z</dcterms:modified>
</cp:coreProperties>
</file>